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E0" w:rsidRPr="00F373E0" w:rsidRDefault="00F373E0" w:rsidP="00F373E0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</w:rPr>
      </w:pPr>
      <w:r w:rsidRPr="00F373E0">
        <w:rPr>
          <w:rFonts w:ascii="Times New Roman" w:hAnsi="Times New Roman"/>
        </w:rPr>
        <w:t xml:space="preserve">о материально-техническом обеспечении образовательной деятельности, </w:t>
      </w:r>
      <w:r w:rsidRPr="00F373E0">
        <w:rPr>
          <w:rFonts w:ascii="Times New Roman" w:hAnsi="Times New Roman"/>
        </w:rPr>
        <w:br/>
        <w:t>в том числе сведения:</w:t>
      </w:r>
    </w:p>
    <w:p w:rsidR="00F373E0" w:rsidRDefault="00F373E0" w:rsidP="00F373E0">
      <w:pPr>
        <w:autoSpaceDE w:val="0"/>
        <w:autoSpaceDN w:val="0"/>
        <w:adjustRightInd w:val="0"/>
        <w:rPr>
          <w:rFonts w:ascii="Times New Roman" w:hAnsi="Times New Roman"/>
          <w:b/>
        </w:rPr>
      </w:pPr>
      <w:r w:rsidRPr="00F373E0">
        <w:rPr>
          <w:rFonts w:ascii="Times New Roman" w:hAnsi="Times New Roman"/>
          <w:b/>
        </w:rPr>
        <w:t>об объектах для проведения практических занятий</w:t>
      </w:r>
      <w:r>
        <w:rPr>
          <w:rFonts w:ascii="Times New Roman" w:hAnsi="Times New Roman"/>
          <w:b/>
        </w:rPr>
        <w:t xml:space="preserve">: Количество мастерских и лабораторий в колледже </w:t>
      </w:r>
      <w:proofErr w:type="gramStart"/>
      <w:r>
        <w:rPr>
          <w:rFonts w:ascii="Times New Roman" w:hAnsi="Times New Roman"/>
          <w:b/>
        </w:rPr>
        <w:t xml:space="preserve">( </w:t>
      </w:r>
      <w:proofErr w:type="gramEnd"/>
      <w:r>
        <w:rPr>
          <w:rFonts w:ascii="Times New Roman" w:hAnsi="Times New Roman"/>
          <w:b/>
        </w:rPr>
        <w:t xml:space="preserve">текст). Как </w:t>
      </w:r>
      <w:proofErr w:type="gramStart"/>
      <w:r>
        <w:rPr>
          <w:rFonts w:ascii="Times New Roman" w:hAnsi="Times New Roman"/>
          <w:b/>
        </w:rPr>
        <w:t>задействованы</w:t>
      </w:r>
      <w:proofErr w:type="gramEnd"/>
      <w:r>
        <w:rPr>
          <w:rFonts w:ascii="Times New Roman" w:hAnsi="Times New Roman"/>
          <w:b/>
        </w:rPr>
        <w:t xml:space="preserve"> в учебном процессе.</w:t>
      </w:r>
    </w:p>
    <w:tbl>
      <w:tblPr>
        <w:tblStyle w:val="a3"/>
        <w:tblW w:w="13834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1701"/>
        <w:gridCol w:w="992"/>
        <w:gridCol w:w="2835"/>
        <w:gridCol w:w="1565"/>
        <w:gridCol w:w="2314"/>
        <w:gridCol w:w="893"/>
        <w:gridCol w:w="2433"/>
      </w:tblGrid>
      <w:tr w:rsidR="00FA2D80" w:rsidTr="00A9313D">
        <w:tc>
          <w:tcPr>
            <w:tcW w:w="534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</w:rPr>
              <w:t>п</w:t>
            </w:r>
            <w:proofErr w:type="gramStart"/>
            <w:r>
              <w:rPr>
                <w:rFonts w:ascii="Times New Roman" w:hAnsi="Times New Roman"/>
                <w:b/>
              </w:rPr>
              <w:t>.п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учебного помещения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FA2D80" w:rsidRDefault="00FA2D80" w:rsidP="00F373E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FA2D80" w:rsidRDefault="00FA2D80" w:rsidP="00F373E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код </w:t>
            </w:r>
          </w:p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2835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Профессия/</w:t>
            </w:r>
          </w:p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специальность</w:t>
            </w:r>
          </w:p>
        </w:tc>
        <w:tc>
          <w:tcPr>
            <w:tcW w:w="1565" w:type="dxa"/>
            <w:shd w:val="clear" w:color="auto" w:fill="DDD9C3" w:themeFill="background2" w:themeFillShade="E6"/>
          </w:tcPr>
          <w:p w:rsidR="00FA2D80" w:rsidRDefault="00FA2D80" w:rsidP="00FA2D8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Компетенция </w:t>
            </w:r>
            <w:proofErr w:type="gramStart"/>
            <w:r>
              <w:rPr>
                <w:rFonts w:ascii="Times New Roman" w:hAnsi="Times New Roman"/>
                <w:b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</w:rPr>
              <w:t>при наличии</w:t>
            </w:r>
          </w:p>
        </w:tc>
        <w:tc>
          <w:tcPr>
            <w:tcW w:w="2314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Оснащение учебного помещения</w:t>
            </w:r>
          </w:p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893" w:type="dxa"/>
            <w:shd w:val="clear" w:color="auto" w:fill="DDD9C3" w:themeFill="background2" w:themeFillShade="E6"/>
          </w:tcPr>
          <w:p w:rsidR="00FA2D80" w:rsidRDefault="00FA2D80" w:rsidP="00FA2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Кол</w:t>
            </w:r>
            <w:proofErr w:type="gramStart"/>
            <w:r>
              <w:rPr>
                <w:rFonts w:ascii="Times New Roman" w:hAnsi="Times New Roman"/>
                <w:b/>
              </w:rPr>
              <w:t>.в</w:t>
            </w:r>
            <w:proofErr w:type="gramEnd"/>
            <w:r>
              <w:rPr>
                <w:rFonts w:ascii="Times New Roman" w:hAnsi="Times New Roman"/>
                <w:b/>
              </w:rPr>
              <w:t>о</w:t>
            </w:r>
            <w:proofErr w:type="spellEnd"/>
          </w:p>
        </w:tc>
        <w:tc>
          <w:tcPr>
            <w:tcW w:w="2433" w:type="dxa"/>
            <w:shd w:val="clear" w:color="auto" w:fill="DDD9C3" w:themeFill="background2" w:themeFillShade="E6"/>
          </w:tcPr>
          <w:p w:rsidR="00FA2D80" w:rsidRPr="00FA2D80" w:rsidRDefault="00FA2D80" w:rsidP="00FA2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Адаптировано (</w:t>
            </w:r>
            <w:proofErr w:type="gramStart"/>
            <w:r>
              <w:rPr>
                <w:rFonts w:ascii="Times New Roman" w:hAnsi="Times New Roman"/>
                <w:b/>
              </w:rPr>
              <w:t>возможно</w:t>
            </w:r>
            <w:proofErr w:type="gramEnd"/>
            <w:r>
              <w:rPr>
                <w:rFonts w:ascii="Times New Roman" w:hAnsi="Times New Roman"/>
                <w:b/>
              </w:rPr>
              <w:t xml:space="preserve"> применение) для</w:t>
            </w:r>
          </w:p>
          <w:p w:rsidR="00FA2D80" w:rsidRDefault="00FA2D80" w:rsidP="00FA2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FA2D80">
              <w:rPr>
                <w:rFonts w:ascii="Times New Roman" w:hAnsi="Times New Roman"/>
                <w:b/>
              </w:rPr>
              <w:t xml:space="preserve">использования инвалидами и лицами с </w:t>
            </w:r>
            <w:r>
              <w:rPr>
                <w:rFonts w:ascii="Times New Roman" w:hAnsi="Times New Roman"/>
                <w:b/>
              </w:rPr>
              <w:t>ОВ (о</w:t>
            </w:r>
            <w:r w:rsidRPr="00FA2D80">
              <w:rPr>
                <w:rFonts w:ascii="Times New Roman" w:hAnsi="Times New Roman"/>
                <w:b/>
              </w:rPr>
              <w:t>писание специальных условий</w:t>
            </w:r>
            <w:r>
              <w:rPr>
                <w:rFonts w:ascii="Times New Roman" w:hAnsi="Times New Roman"/>
                <w:b/>
              </w:rPr>
              <w:t>)</w:t>
            </w:r>
          </w:p>
        </w:tc>
      </w:tr>
      <w:tr w:rsidR="00E74539" w:rsidTr="00A9313D">
        <w:tc>
          <w:tcPr>
            <w:tcW w:w="534" w:type="dxa"/>
          </w:tcPr>
          <w:p w:rsidR="00E74539" w:rsidRPr="00E74539" w:rsidRDefault="00E74539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E74539" w:rsidRPr="00E74539" w:rsidRDefault="00A9313D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1701" w:type="dxa"/>
          </w:tcPr>
          <w:p w:rsidR="00E74539" w:rsidRPr="00E74539" w:rsidRDefault="00A9313D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Сварочная мастерская</w:t>
            </w:r>
          </w:p>
        </w:tc>
        <w:tc>
          <w:tcPr>
            <w:tcW w:w="992" w:type="dxa"/>
          </w:tcPr>
          <w:p w:rsidR="00E74539" w:rsidRPr="00E74539" w:rsidRDefault="00A9313D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15.01.05</w:t>
            </w:r>
          </w:p>
        </w:tc>
        <w:tc>
          <w:tcPr>
            <w:tcW w:w="2835" w:type="dxa"/>
          </w:tcPr>
          <w:p w:rsidR="00E74539" w:rsidRPr="00E74539" w:rsidRDefault="00A9313D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Сварщик </w:t>
            </w:r>
            <w:r w:rsidRPr="00A9313D">
              <w:rPr>
                <w:rFonts w:ascii="Times New Roman" w:hAnsi="Times New Roman"/>
              </w:rPr>
              <w:t>ручной и частично мех</w:t>
            </w:r>
            <w:r>
              <w:rPr>
                <w:rFonts w:ascii="Times New Roman" w:hAnsi="Times New Roman"/>
              </w:rPr>
              <w:t>анизированной сварки (наплавки)</w:t>
            </w:r>
          </w:p>
        </w:tc>
        <w:tc>
          <w:tcPr>
            <w:tcW w:w="1565" w:type="dxa"/>
          </w:tcPr>
          <w:p w:rsidR="00E74539" w:rsidRPr="00E74539" w:rsidRDefault="00A9313D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Сварочные технологии</w:t>
            </w:r>
          </w:p>
        </w:tc>
        <w:tc>
          <w:tcPr>
            <w:tcW w:w="2314" w:type="dxa"/>
          </w:tcPr>
          <w:p w:rsidR="00A9313D" w:rsidRPr="00A9313D" w:rsidRDefault="00A9313D" w:rsidP="00A9313D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Сварочный пост (</w:t>
            </w:r>
            <w:r w:rsidRPr="00A9313D">
              <w:rPr>
                <w:rFonts w:ascii="Times New Roman" w:hAnsi="Times New Roman"/>
                <w:sz w:val="20"/>
                <w:szCs w:val="20"/>
              </w:rPr>
              <w:t>Сварочные аппараты</w:t>
            </w:r>
            <w:proofErr w:type="gramEnd"/>
          </w:p>
          <w:p w:rsidR="00E74539" w:rsidRPr="00E74539" w:rsidRDefault="00A9313D" w:rsidP="00A931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13D">
              <w:rPr>
                <w:rFonts w:ascii="Times New Roman" w:hAnsi="Times New Roman"/>
                <w:sz w:val="20"/>
                <w:szCs w:val="20"/>
              </w:rPr>
              <w:t>Инверторного типа ММ</w:t>
            </w:r>
            <w:proofErr w:type="gramStart"/>
            <w:r w:rsidRPr="00A9313D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A9313D">
              <w:rPr>
                <w:rFonts w:ascii="Times New Roman" w:hAnsi="Times New Roman"/>
                <w:sz w:val="20"/>
                <w:szCs w:val="20"/>
              </w:rPr>
              <w:t>РД)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MIG</w:t>
            </w:r>
            <w:r w:rsidRPr="00A9313D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MAG</w:t>
            </w:r>
            <w:r w:rsidRPr="00A9313D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ПА</w:t>
            </w:r>
            <w:r w:rsidRPr="00A9313D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TIG</w:t>
            </w:r>
            <w:r w:rsidRPr="00A9313D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АД</w:t>
            </w:r>
            <w:r w:rsidRPr="00A9313D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893" w:type="dxa"/>
          </w:tcPr>
          <w:p w:rsidR="00E74539" w:rsidRPr="00E74539" w:rsidRDefault="00A93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33" w:type="dxa"/>
          </w:tcPr>
          <w:p w:rsidR="00E74539" w:rsidRPr="00E74539" w:rsidRDefault="00E74539" w:rsidP="00E7453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да</w:t>
            </w:r>
          </w:p>
        </w:tc>
      </w:tr>
    </w:tbl>
    <w:p w:rsidR="00F373E0" w:rsidRDefault="00A9313D" w:rsidP="00F373E0">
      <w:pPr>
        <w:autoSpaceDE w:val="0"/>
        <w:autoSpaceDN w:val="0"/>
        <w:adjustRightInd w:val="0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10B83329" wp14:editId="058F6D03">
            <wp:extent cx="5022002" cy="3766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6156" cy="3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12C9" w:rsidRPr="004912C9" w:rsidRDefault="004912C9" w:rsidP="004912C9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b/>
        </w:rPr>
      </w:pPr>
    </w:p>
    <w:p w:rsidR="006C3A16" w:rsidRPr="006C3A16" w:rsidRDefault="006C3A16">
      <w:pPr>
        <w:rPr>
          <w:rFonts w:ascii="Times New Roman" w:hAnsi="Times New Roman" w:cs="Times New Roman"/>
          <w:sz w:val="28"/>
          <w:szCs w:val="28"/>
        </w:rPr>
      </w:pPr>
    </w:p>
    <w:sectPr w:rsidR="006C3A16" w:rsidRPr="006C3A16" w:rsidSect="00A9313D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55999"/>
    <w:multiLevelType w:val="hybridMultilevel"/>
    <w:tmpl w:val="C8D401AA"/>
    <w:lvl w:ilvl="0" w:tplc="1130CE14">
      <w:start w:val="1"/>
      <w:numFmt w:val="decimal"/>
      <w:lvlText w:val="%1)"/>
      <w:lvlJc w:val="left"/>
      <w:pPr>
        <w:ind w:left="90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DC37F52"/>
    <w:multiLevelType w:val="hybridMultilevel"/>
    <w:tmpl w:val="A63247BE"/>
    <w:lvl w:ilvl="0" w:tplc="97203B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16"/>
    <w:rsid w:val="001A1B46"/>
    <w:rsid w:val="00375D83"/>
    <w:rsid w:val="003B6B61"/>
    <w:rsid w:val="004912C9"/>
    <w:rsid w:val="004B0423"/>
    <w:rsid w:val="006C3A16"/>
    <w:rsid w:val="006C6DFD"/>
    <w:rsid w:val="00A9313D"/>
    <w:rsid w:val="00E74539"/>
    <w:rsid w:val="00F373E0"/>
    <w:rsid w:val="00FA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3A16"/>
    <w:pPr>
      <w:ind w:left="720"/>
      <w:contextualSpacing/>
    </w:pPr>
  </w:style>
  <w:style w:type="paragraph" w:styleId="a5">
    <w:name w:val="footnote text"/>
    <w:basedOn w:val="a"/>
    <w:link w:val="a6"/>
    <w:rsid w:val="00F373E0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F373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3A16"/>
    <w:pPr>
      <w:ind w:left="720"/>
      <w:contextualSpacing/>
    </w:pPr>
  </w:style>
  <w:style w:type="paragraph" w:styleId="a5">
    <w:name w:val="footnote text"/>
    <w:basedOn w:val="a"/>
    <w:link w:val="a6"/>
    <w:rsid w:val="00F373E0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F373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каир</cp:lastModifiedBy>
  <cp:revision>2</cp:revision>
  <dcterms:created xsi:type="dcterms:W3CDTF">2023-10-18T06:04:00Z</dcterms:created>
  <dcterms:modified xsi:type="dcterms:W3CDTF">2023-10-18T06:04:00Z</dcterms:modified>
</cp:coreProperties>
</file>